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399" w:type="dxa"/>
        <w:tblLook w:val="04A0" w:firstRow="1" w:lastRow="0" w:firstColumn="1" w:lastColumn="0" w:noHBand="0" w:noVBand="1"/>
      </w:tblPr>
      <w:tblGrid>
        <w:gridCol w:w="2661"/>
        <w:gridCol w:w="2661"/>
        <w:gridCol w:w="2661"/>
        <w:gridCol w:w="3494"/>
        <w:gridCol w:w="2126"/>
        <w:gridCol w:w="2268"/>
        <w:gridCol w:w="2268"/>
        <w:gridCol w:w="3260"/>
      </w:tblGrid>
      <w:tr w:rsidR="00AA21A0" w14:paraId="778F41AE" w14:textId="77777777" w:rsidTr="00AA21A0">
        <w:trPr>
          <w:trHeight w:val="675"/>
        </w:trPr>
        <w:tc>
          <w:tcPr>
            <w:tcW w:w="2661" w:type="dxa"/>
            <w:shd w:val="clear" w:color="auto" w:fill="FBE4D5" w:themeFill="accent2" w:themeFillTint="33"/>
          </w:tcPr>
          <w:p w14:paraId="7E185ADB" w14:textId="094C7460" w:rsidR="00AA21A0" w:rsidRDefault="00AA21A0">
            <w:r>
              <w:t>Candidate/Donor</w:t>
            </w:r>
          </w:p>
        </w:tc>
        <w:tc>
          <w:tcPr>
            <w:tcW w:w="2661" w:type="dxa"/>
            <w:shd w:val="clear" w:color="auto" w:fill="FBE4D5" w:themeFill="accent2" w:themeFillTint="33"/>
          </w:tcPr>
          <w:p w14:paraId="0762912D" w14:textId="39D9CC92" w:rsidR="00AA21A0" w:rsidRDefault="00AA21A0">
            <w:r>
              <w:t>Name of person making disclosure</w:t>
            </w:r>
          </w:p>
        </w:tc>
        <w:tc>
          <w:tcPr>
            <w:tcW w:w="2661" w:type="dxa"/>
            <w:shd w:val="clear" w:color="auto" w:fill="FBE4D5" w:themeFill="accent2" w:themeFillTint="33"/>
          </w:tcPr>
          <w:p w14:paraId="6B682A83" w14:textId="5F8C1A96" w:rsidR="00AA21A0" w:rsidRDefault="00AA21A0">
            <w:r>
              <w:t>Details of Candidate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4CCD5391" w14:textId="77777777" w:rsidR="00AA21A0" w:rsidRDefault="00AA21A0">
            <w:r>
              <w:t>Details of person making gift</w:t>
            </w:r>
          </w:p>
          <w:p w14:paraId="09B7E327" w14:textId="77777777" w:rsidR="00AA21A0" w:rsidRDefault="00AA21A0">
            <w:r>
              <w:t>OR</w:t>
            </w:r>
          </w:p>
          <w:p w14:paraId="1633C227" w14:textId="433D74EC" w:rsidR="00AA21A0" w:rsidRDefault="00AA21A0">
            <w:r>
              <w:t>Person on whose behalf gift is made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AAC0EA2" w14:textId="6CBBCBDC" w:rsidR="00AA21A0" w:rsidRDefault="00AA21A0">
            <w:r>
              <w:t xml:space="preserve">Date gift promised, </w:t>
            </w:r>
            <w:proofErr w:type="gramStart"/>
            <w:r>
              <w:t>received</w:t>
            </w:r>
            <w:proofErr w:type="gramEnd"/>
            <w:r>
              <w:t xml:space="preserve"> or made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5BA4D19" w14:textId="43D7D1E1" w:rsidR="00AA21A0" w:rsidRDefault="00AA21A0">
            <w:r>
              <w:t>Date disclosure made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72C6F4E" w14:textId="388A750A" w:rsidR="00AA21A0" w:rsidRDefault="00AA21A0">
            <w:r>
              <w:t>Value of gift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6EB6D827" w14:textId="3E4B20FE" w:rsidR="00AA21A0" w:rsidRDefault="00AA21A0">
            <w:r>
              <w:t xml:space="preserve">Description of gift </w:t>
            </w:r>
          </w:p>
        </w:tc>
      </w:tr>
      <w:tr w:rsidR="00AA21A0" w14:paraId="784A009A" w14:textId="77777777" w:rsidTr="00AA21A0">
        <w:trPr>
          <w:trHeight w:val="638"/>
        </w:trPr>
        <w:tc>
          <w:tcPr>
            <w:tcW w:w="2661" w:type="dxa"/>
          </w:tcPr>
          <w:p w14:paraId="6F76F996" w14:textId="77777777" w:rsidR="00AA21A0" w:rsidRDefault="00AA21A0"/>
          <w:p w14:paraId="4DD7B79B" w14:textId="4DFADD56" w:rsidR="00673E26" w:rsidRDefault="00673E26">
            <w:r>
              <w:t>Nil</w:t>
            </w:r>
          </w:p>
        </w:tc>
        <w:tc>
          <w:tcPr>
            <w:tcW w:w="2661" w:type="dxa"/>
          </w:tcPr>
          <w:p w14:paraId="67AB97D6" w14:textId="77777777" w:rsidR="00AA21A0" w:rsidRDefault="00AA21A0"/>
        </w:tc>
        <w:tc>
          <w:tcPr>
            <w:tcW w:w="2661" w:type="dxa"/>
          </w:tcPr>
          <w:p w14:paraId="3CECE77A" w14:textId="77777777" w:rsidR="00AA21A0" w:rsidRDefault="00AA21A0"/>
        </w:tc>
        <w:tc>
          <w:tcPr>
            <w:tcW w:w="3494" w:type="dxa"/>
          </w:tcPr>
          <w:p w14:paraId="6778FB06" w14:textId="77777777" w:rsidR="00AA21A0" w:rsidRDefault="00AA21A0"/>
        </w:tc>
        <w:tc>
          <w:tcPr>
            <w:tcW w:w="2126" w:type="dxa"/>
          </w:tcPr>
          <w:p w14:paraId="27430EDD" w14:textId="77777777" w:rsidR="00AA21A0" w:rsidRDefault="00AA21A0"/>
        </w:tc>
        <w:tc>
          <w:tcPr>
            <w:tcW w:w="2268" w:type="dxa"/>
          </w:tcPr>
          <w:p w14:paraId="529E0D86" w14:textId="77777777" w:rsidR="00AA21A0" w:rsidRDefault="00AA21A0"/>
        </w:tc>
        <w:tc>
          <w:tcPr>
            <w:tcW w:w="2268" w:type="dxa"/>
          </w:tcPr>
          <w:p w14:paraId="1479B456" w14:textId="77777777" w:rsidR="00AA21A0" w:rsidRDefault="00AA21A0"/>
        </w:tc>
        <w:tc>
          <w:tcPr>
            <w:tcW w:w="3260" w:type="dxa"/>
          </w:tcPr>
          <w:p w14:paraId="1C07F4E0" w14:textId="77777777" w:rsidR="00AA21A0" w:rsidRDefault="00AA21A0"/>
        </w:tc>
      </w:tr>
      <w:tr w:rsidR="00AA21A0" w14:paraId="2D9056C0" w14:textId="77777777" w:rsidTr="00AA21A0">
        <w:trPr>
          <w:trHeight w:val="675"/>
        </w:trPr>
        <w:tc>
          <w:tcPr>
            <w:tcW w:w="2661" w:type="dxa"/>
          </w:tcPr>
          <w:p w14:paraId="4A05FBDF" w14:textId="77777777" w:rsidR="00AA21A0" w:rsidRDefault="00AA21A0"/>
        </w:tc>
        <w:tc>
          <w:tcPr>
            <w:tcW w:w="2661" w:type="dxa"/>
          </w:tcPr>
          <w:p w14:paraId="629C7174" w14:textId="77777777" w:rsidR="00AA21A0" w:rsidRDefault="00AA21A0"/>
        </w:tc>
        <w:tc>
          <w:tcPr>
            <w:tcW w:w="2661" w:type="dxa"/>
          </w:tcPr>
          <w:p w14:paraId="26B94802" w14:textId="77777777" w:rsidR="00AA21A0" w:rsidRDefault="00AA21A0"/>
        </w:tc>
        <w:tc>
          <w:tcPr>
            <w:tcW w:w="3494" w:type="dxa"/>
          </w:tcPr>
          <w:p w14:paraId="2D0C388A" w14:textId="77777777" w:rsidR="00AA21A0" w:rsidRDefault="00AA21A0"/>
        </w:tc>
        <w:tc>
          <w:tcPr>
            <w:tcW w:w="2126" w:type="dxa"/>
          </w:tcPr>
          <w:p w14:paraId="48E1C85F" w14:textId="77777777" w:rsidR="00AA21A0" w:rsidRDefault="00AA21A0"/>
        </w:tc>
        <w:tc>
          <w:tcPr>
            <w:tcW w:w="2268" w:type="dxa"/>
          </w:tcPr>
          <w:p w14:paraId="18D0ADDF" w14:textId="77777777" w:rsidR="00AA21A0" w:rsidRDefault="00AA21A0"/>
        </w:tc>
        <w:tc>
          <w:tcPr>
            <w:tcW w:w="2268" w:type="dxa"/>
          </w:tcPr>
          <w:p w14:paraId="18AAF0D2" w14:textId="77777777" w:rsidR="00AA21A0" w:rsidRDefault="00AA21A0"/>
        </w:tc>
        <w:tc>
          <w:tcPr>
            <w:tcW w:w="3260" w:type="dxa"/>
          </w:tcPr>
          <w:p w14:paraId="70E57397" w14:textId="77777777" w:rsidR="00AA21A0" w:rsidRDefault="00AA21A0"/>
        </w:tc>
      </w:tr>
      <w:tr w:rsidR="00AA21A0" w14:paraId="2AF98A2F" w14:textId="77777777" w:rsidTr="00AA21A0">
        <w:trPr>
          <w:trHeight w:val="638"/>
        </w:trPr>
        <w:tc>
          <w:tcPr>
            <w:tcW w:w="2661" w:type="dxa"/>
          </w:tcPr>
          <w:p w14:paraId="155CD700" w14:textId="77777777" w:rsidR="00AA21A0" w:rsidRDefault="00AA21A0"/>
        </w:tc>
        <w:tc>
          <w:tcPr>
            <w:tcW w:w="2661" w:type="dxa"/>
          </w:tcPr>
          <w:p w14:paraId="25B0C6E9" w14:textId="77777777" w:rsidR="00AA21A0" w:rsidRDefault="00AA21A0"/>
        </w:tc>
        <w:tc>
          <w:tcPr>
            <w:tcW w:w="2661" w:type="dxa"/>
          </w:tcPr>
          <w:p w14:paraId="09CB9D0F" w14:textId="77777777" w:rsidR="00AA21A0" w:rsidRDefault="00AA21A0"/>
        </w:tc>
        <w:tc>
          <w:tcPr>
            <w:tcW w:w="3494" w:type="dxa"/>
          </w:tcPr>
          <w:p w14:paraId="6354F5B4" w14:textId="77777777" w:rsidR="00AA21A0" w:rsidRDefault="00AA21A0"/>
        </w:tc>
        <w:tc>
          <w:tcPr>
            <w:tcW w:w="2126" w:type="dxa"/>
          </w:tcPr>
          <w:p w14:paraId="4D62EF81" w14:textId="77777777" w:rsidR="00AA21A0" w:rsidRDefault="00AA21A0"/>
        </w:tc>
        <w:tc>
          <w:tcPr>
            <w:tcW w:w="2268" w:type="dxa"/>
          </w:tcPr>
          <w:p w14:paraId="678AFE07" w14:textId="77777777" w:rsidR="00AA21A0" w:rsidRDefault="00AA21A0"/>
        </w:tc>
        <w:tc>
          <w:tcPr>
            <w:tcW w:w="2268" w:type="dxa"/>
          </w:tcPr>
          <w:p w14:paraId="5A404E66" w14:textId="77777777" w:rsidR="00AA21A0" w:rsidRDefault="00AA21A0"/>
        </w:tc>
        <w:tc>
          <w:tcPr>
            <w:tcW w:w="3260" w:type="dxa"/>
          </w:tcPr>
          <w:p w14:paraId="700C828F" w14:textId="77777777" w:rsidR="00AA21A0" w:rsidRDefault="00AA21A0"/>
        </w:tc>
      </w:tr>
      <w:tr w:rsidR="00AA21A0" w14:paraId="7CB6FF59" w14:textId="77777777" w:rsidTr="00AA21A0">
        <w:trPr>
          <w:trHeight w:val="675"/>
        </w:trPr>
        <w:tc>
          <w:tcPr>
            <w:tcW w:w="2661" w:type="dxa"/>
          </w:tcPr>
          <w:p w14:paraId="4236E5A5" w14:textId="77777777" w:rsidR="00AA21A0" w:rsidRDefault="00AA21A0"/>
        </w:tc>
        <w:tc>
          <w:tcPr>
            <w:tcW w:w="2661" w:type="dxa"/>
          </w:tcPr>
          <w:p w14:paraId="4F14CA1A" w14:textId="77777777" w:rsidR="00AA21A0" w:rsidRDefault="00AA21A0"/>
        </w:tc>
        <w:tc>
          <w:tcPr>
            <w:tcW w:w="2661" w:type="dxa"/>
          </w:tcPr>
          <w:p w14:paraId="6B9A1525" w14:textId="77777777" w:rsidR="00AA21A0" w:rsidRDefault="00AA21A0"/>
        </w:tc>
        <w:tc>
          <w:tcPr>
            <w:tcW w:w="3494" w:type="dxa"/>
          </w:tcPr>
          <w:p w14:paraId="112A1425" w14:textId="77777777" w:rsidR="00AA21A0" w:rsidRDefault="00AA21A0"/>
        </w:tc>
        <w:tc>
          <w:tcPr>
            <w:tcW w:w="2126" w:type="dxa"/>
          </w:tcPr>
          <w:p w14:paraId="165391E8" w14:textId="77777777" w:rsidR="00AA21A0" w:rsidRDefault="00AA21A0"/>
        </w:tc>
        <w:tc>
          <w:tcPr>
            <w:tcW w:w="2268" w:type="dxa"/>
          </w:tcPr>
          <w:p w14:paraId="1F11292E" w14:textId="77777777" w:rsidR="00AA21A0" w:rsidRDefault="00AA21A0"/>
        </w:tc>
        <w:tc>
          <w:tcPr>
            <w:tcW w:w="2268" w:type="dxa"/>
          </w:tcPr>
          <w:p w14:paraId="70659084" w14:textId="77777777" w:rsidR="00AA21A0" w:rsidRDefault="00AA21A0"/>
        </w:tc>
        <w:tc>
          <w:tcPr>
            <w:tcW w:w="3260" w:type="dxa"/>
          </w:tcPr>
          <w:p w14:paraId="03660ABF" w14:textId="77777777" w:rsidR="00AA21A0" w:rsidRDefault="00AA21A0"/>
        </w:tc>
      </w:tr>
      <w:tr w:rsidR="00AA21A0" w14:paraId="47694910" w14:textId="77777777" w:rsidTr="00AA21A0">
        <w:trPr>
          <w:trHeight w:val="638"/>
        </w:trPr>
        <w:tc>
          <w:tcPr>
            <w:tcW w:w="2661" w:type="dxa"/>
          </w:tcPr>
          <w:p w14:paraId="136F01DB" w14:textId="77777777" w:rsidR="00AA21A0" w:rsidRDefault="00AA21A0"/>
        </w:tc>
        <w:tc>
          <w:tcPr>
            <w:tcW w:w="2661" w:type="dxa"/>
          </w:tcPr>
          <w:p w14:paraId="24A6E03D" w14:textId="77777777" w:rsidR="00AA21A0" w:rsidRDefault="00AA21A0"/>
        </w:tc>
        <w:tc>
          <w:tcPr>
            <w:tcW w:w="2661" w:type="dxa"/>
          </w:tcPr>
          <w:p w14:paraId="30F5480C" w14:textId="77777777" w:rsidR="00AA21A0" w:rsidRDefault="00AA21A0"/>
        </w:tc>
        <w:tc>
          <w:tcPr>
            <w:tcW w:w="3494" w:type="dxa"/>
          </w:tcPr>
          <w:p w14:paraId="4CD9BD90" w14:textId="77777777" w:rsidR="00AA21A0" w:rsidRDefault="00AA21A0"/>
        </w:tc>
        <w:tc>
          <w:tcPr>
            <w:tcW w:w="2126" w:type="dxa"/>
          </w:tcPr>
          <w:p w14:paraId="584A28E9" w14:textId="77777777" w:rsidR="00AA21A0" w:rsidRDefault="00AA21A0"/>
        </w:tc>
        <w:tc>
          <w:tcPr>
            <w:tcW w:w="2268" w:type="dxa"/>
          </w:tcPr>
          <w:p w14:paraId="30104631" w14:textId="77777777" w:rsidR="00AA21A0" w:rsidRDefault="00AA21A0"/>
        </w:tc>
        <w:tc>
          <w:tcPr>
            <w:tcW w:w="2268" w:type="dxa"/>
          </w:tcPr>
          <w:p w14:paraId="7B618D94" w14:textId="77777777" w:rsidR="00AA21A0" w:rsidRDefault="00AA21A0"/>
        </w:tc>
        <w:tc>
          <w:tcPr>
            <w:tcW w:w="3260" w:type="dxa"/>
          </w:tcPr>
          <w:p w14:paraId="6881676A" w14:textId="77777777" w:rsidR="00AA21A0" w:rsidRDefault="00AA21A0"/>
        </w:tc>
      </w:tr>
      <w:tr w:rsidR="00AA21A0" w14:paraId="199056E2" w14:textId="77777777" w:rsidTr="00AA21A0">
        <w:trPr>
          <w:trHeight w:val="675"/>
        </w:trPr>
        <w:tc>
          <w:tcPr>
            <w:tcW w:w="2661" w:type="dxa"/>
          </w:tcPr>
          <w:p w14:paraId="2D24D8CF" w14:textId="77777777" w:rsidR="00AA21A0" w:rsidRDefault="00AA21A0"/>
        </w:tc>
        <w:tc>
          <w:tcPr>
            <w:tcW w:w="2661" w:type="dxa"/>
          </w:tcPr>
          <w:p w14:paraId="799E498C" w14:textId="77777777" w:rsidR="00AA21A0" w:rsidRDefault="00AA21A0"/>
        </w:tc>
        <w:tc>
          <w:tcPr>
            <w:tcW w:w="2661" w:type="dxa"/>
          </w:tcPr>
          <w:p w14:paraId="48788395" w14:textId="77777777" w:rsidR="00AA21A0" w:rsidRDefault="00AA21A0"/>
        </w:tc>
        <w:tc>
          <w:tcPr>
            <w:tcW w:w="3494" w:type="dxa"/>
          </w:tcPr>
          <w:p w14:paraId="525CD18E" w14:textId="77777777" w:rsidR="00AA21A0" w:rsidRDefault="00AA21A0"/>
        </w:tc>
        <w:tc>
          <w:tcPr>
            <w:tcW w:w="2126" w:type="dxa"/>
          </w:tcPr>
          <w:p w14:paraId="4DE01A0A" w14:textId="77777777" w:rsidR="00AA21A0" w:rsidRDefault="00AA21A0"/>
        </w:tc>
        <w:tc>
          <w:tcPr>
            <w:tcW w:w="2268" w:type="dxa"/>
          </w:tcPr>
          <w:p w14:paraId="2953C93A" w14:textId="77777777" w:rsidR="00AA21A0" w:rsidRDefault="00AA21A0"/>
        </w:tc>
        <w:tc>
          <w:tcPr>
            <w:tcW w:w="2268" w:type="dxa"/>
          </w:tcPr>
          <w:p w14:paraId="0E5B7683" w14:textId="77777777" w:rsidR="00AA21A0" w:rsidRDefault="00AA21A0"/>
        </w:tc>
        <w:tc>
          <w:tcPr>
            <w:tcW w:w="3260" w:type="dxa"/>
          </w:tcPr>
          <w:p w14:paraId="65DE3B28" w14:textId="77777777" w:rsidR="00AA21A0" w:rsidRDefault="00AA21A0"/>
        </w:tc>
      </w:tr>
    </w:tbl>
    <w:p w14:paraId="08F49C41" w14:textId="77777777" w:rsidR="00AA21A0" w:rsidRDefault="00AA21A0"/>
    <w:sectPr w:rsidR="00AA21A0" w:rsidSect="00C02D27">
      <w:headerReference w:type="default" r:id="rId10"/>
      <w:pgSz w:w="23811" w:h="16838" w:orient="landscape" w:code="8"/>
      <w:pgMar w:top="175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486C" w14:textId="77777777" w:rsidR="005B34A6" w:rsidRDefault="005B34A6" w:rsidP="00AA21A0">
      <w:pPr>
        <w:spacing w:after="0" w:line="240" w:lineRule="auto"/>
      </w:pPr>
      <w:r>
        <w:separator/>
      </w:r>
    </w:p>
  </w:endnote>
  <w:endnote w:type="continuationSeparator" w:id="0">
    <w:p w14:paraId="26220FD5" w14:textId="77777777" w:rsidR="005B34A6" w:rsidRDefault="005B34A6" w:rsidP="00AA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D4E5" w14:textId="77777777" w:rsidR="005B34A6" w:rsidRDefault="005B34A6" w:rsidP="00AA21A0">
      <w:pPr>
        <w:spacing w:after="0" w:line="240" w:lineRule="auto"/>
      </w:pPr>
      <w:r>
        <w:separator/>
      </w:r>
    </w:p>
  </w:footnote>
  <w:footnote w:type="continuationSeparator" w:id="0">
    <w:p w14:paraId="0FF7FBDA" w14:textId="77777777" w:rsidR="005B34A6" w:rsidRDefault="005B34A6" w:rsidP="00AA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9515" w14:textId="25144666" w:rsidR="00AA21A0" w:rsidRDefault="00AA21A0" w:rsidP="00AA21A0">
    <w:pPr>
      <w:pStyle w:val="Header"/>
      <w:tabs>
        <w:tab w:val="clear" w:pos="4513"/>
        <w:tab w:val="clear" w:pos="9026"/>
      </w:tabs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04E57" wp14:editId="2D25AA76">
              <wp:simplePos x="0" y="0"/>
              <wp:positionH relativeFrom="column">
                <wp:posOffset>12211050</wp:posOffset>
              </wp:positionH>
              <wp:positionV relativeFrom="paragraph">
                <wp:posOffset>-21590</wp:posOffset>
              </wp:positionV>
              <wp:extent cx="1304925" cy="1123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BD6457" w14:textId="1FB48221" w:rsidR="00AA21A0" w:rsidRDefault="00AA21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F0F065" wp14:editId="38434CAD">
                                <wp:extent cx="933450" cy="983615"/>
                                <wp:effectExtent l="0" t="0" r="0" b="698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83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A504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1.5pt;margin-top:-1.7pt;width:102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" filled="f" stroked="f" strokeweight=".5pt">
              <v:textbox>
                <w:txbxContent>
                  <w:p w14:paraId="47BD6457" w14:textId="1FB48221" w:rsidR="00AA21A0" w:rsidRDefault="00AA21A0">
                    <w:r>
                      <w:rPr>
                        <w:noProof/>
                      </w:rPr>
                      <w:drawing>
                        <wp:inline distT="0" distB="0" distL="0" distR="0" wp14:anchorId="6AF0F065" wp14:editId="38434CAD">
                          <wp:extent cx="933450" cy="983615"/>
                          <wp:effectExtent l="0" t="0" r="0" b="6985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83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A21A0">
      <w:rPr>
        <w:b/>
        <w:bCs/>
        <w:sz w:val="40"/>
        <w:szCs w:val="40"/>
      </w:rPr>
      <w:t>Register of Electoral Gifts</w:t>
    </w:r>
    <w:r w:rsidR="00673E26">
      <w:rPr>
        <w:b/>
        <w:bCs/>
        <w:sz w:val="40"/>
        <w:szCs w:val="40"/>
      </w:rPr>
      <w:t xml:space="preserve"> 2023/2024</w:t>
    </w:r>
  </w:p>
  <w:p w14:paraId="0BB559D0" w14:textId="77777777" w:rsidR="00AA21A0" w:rsidRPr="00AA21A0" w:rsidRDefault="00AA21A0" w:rsidP="00AA21A0">
    <w:pPr>
      <w:pStyle w:val="Header"/>
      <w:tabs>
        <w:tab w:val="clear" w:pos="4513"/>
        <w:tab w:val="clear" w:pos="9026"/>
      </w:tabs>
      <w:rPr>
        <w:b/>
        <w:bCs/>
        <w:sz w:val="40"/>
        <w:szCs w:val="40"/>
      </w:rPr>
    </w:pPr>
  </w:p>
  <w:p w14:paraId="059D83D3" w14:textId="5B817300" w:rsidR="00AA21A0" w:rsidRPr="00AA21A0" w:rsidRDefault="00AA21A0" w:rsidP="00AA21A0">
    <w:pPr>
      <w:pStyle w:val="Header"/>
      <w:tabs>
        <w:tab w:val="clear" w:pos="4513"/>
        <w:tab w:val="clear" w:pos="9026"/>
      </w:tabs>
      <w:rPr>
        <w:sz w:val="24"/>
        <w:szCs w:val="24"/>
      </w:rPr>
    </w:pPr>
    <w:r w:rsidRPr="00AA21A0">
      <w:rPr>
        <w:sz w:val="24"/>
        <w:szCs w:val="24"/>
      </w:rPr>
      <w:t>Pursuant to Local Government Act 1995 AND Local Government (Elections) Regulations 1997 (Part 5A)</w:t>
    </w:r>
    <w:r w:rsidRPr="00AA21A0">
      <w:rPr>
        <w:noProof/>
      </w:rPr>
      <w:t xml:space="preserve"> </w:t>
    </w:r>
  </w:p>
  <w:p w14:paraId="1CC83A53" w14:textId="6837CA79" w:rsidR="00AA21A0" w:rsidRPr="00AA21A0" w:rsidRDefault="00AA21A0" w:rsidP="00AA21A0">
    <w:pPr>
      <w:pStyle w:val="Header"/>
      <w:tabs>
        <w:tab w:val="clear" w:pos="4513"/>
        <w:tab w:val="clear" w:pos="9026"/>
      </w:tabs>
      <w:rPr>
        <w:sz w:val="24"/>
        <w:szCs w:val="24"/>
      </w:rPr>
    </w:pPr>
    <w:r w:rsidRPr="00AA21A0">
      <w:rPr>
        <w:sz w:val="24"/>
        <w:szCs w:val="24"/>
      </w:rPr>
      <w:t>This register is posted to the Shire website within an expected time pursuant to Local Government Act 1995 AND Local Government (Administration) Regulations 1996 30</w:t>
    </w:r>
    <w:proofErr w:type="gramStart"/>
    <w:r w:rsidRPr="00AA21A0">
      <w:rPr>
        <w:sz w:val="24"/>
        <w:szCs w:val="24"/>
      </w:rPr>
      <w:t>G(</w:t>
    </w:r>
    <w:proofErr w:type="gramEnd"/>
    <w:r w:rsidRPr="00AA21A0">
      <w:rPr>
        <w:sz w:val="24"/>
        <w:szCs w:val="24"/>
      </w:rPr>
      <w:t>1)(5)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  <w:p w14:paraId="7D6C3B46" w14:textId="75E63A35" w:rsidR="00AA21A0" w:rsidRDefault="00AA21A0" w:rsidP="00AA21A0">
    <w:pPr>
      <w:pStyle w:val="Header"/>
      <w:tabs>
        <w:tab w:val="left" w:pos="495"/>
        <w:tab w:val="right" w:pos="13958"/>
      </w:tabs>
      <w:jc w:val="right"/>
    </w:pPr>
    <w:r w:rsidRPr="00AA21A0">
      <w:rPr>
        <w:sz w:val="24"/>
        <w:szCs w:val="24"/>
      </w:rPr>
      <w:tab/>
    </w:r>
    <w:r w:rsidRPr="00AA21A0">
      <w:rPr>
        <w:sz w:val="24"/>
        <w:szCs w:val="24"/>
      </w:rPr>
      <w:tab/>
    </w:r>
    <w:r w:rsidRPr="00AA21A0">
      <w:rPr>
        <w:sz w:val="24"/>
        <w:szCs w:val="24"/>
      </w:rPr>
      <w:tab/>
    </w:r>
  </w:p>
  <w:p w14:paraId="06740A2E" w14:textId="77777777" w:rsidR="00AA21A0" w:rsidRDefault="00AA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A0"/>
    <w:rsid w:val="005B34A6"/>
    <w:rsid w:val="00673E26"/>
    <w:rsid w:val="009914A1"/>
    <w:rsid w:val="00AA21A0"/>
    <w:rsid w:val="00C02D27"/>
    <w:rsid w:val="00E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D1064"/>
  <w15:chartTrackingRefBased/>
  <w15:docId w15:val="{392C0354-6DF7-441C-AFE2-BBC5B1E8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1A0"/>
  </w:style>
  <w:style w:type="paragraph" w:styleId="Footer">
    <w:name w:val="footer"/>
    <w:basedOn w:val="Normal"/>
    <w:link w:val="FooterChar"/>
    <w:uiPriority w:val="99"/>
    <w:unhideWhenUsed/>
    <w:rsid w:val="00AA2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1b5bcf71-3f07-4249-b47c-e6e76f1ab168" xsi:nil="true"/>
    <VitalRecord xmlns="1b5bcf71-3f07-4249-b47c-e6e76f1ab168" xsi:nil="true"/>
    <_dlc_DocId xmlns="1b5bcf71-3f07-4249-b47c-e6e76f1ab168">SOCU-1845402348-3157</_dlc_DocId>
    <_dlc_DocIdUrl xmlns="1b5bcf71-3f07-4249-b47c-e6e76f1ab168">
      <Url>https://shireofcuballing.sharepoint.com/sites/CouncilFirstRecords/_layouts/15/DocIdRedir.aspx?ID=SOCU-1845402348-3157</Url>
      <Description>SOCU-1845402348-3157</Description>
    </_dlc_DocIdUrl>
    <i0f84bba906045b4af568ee102a52dcb xmlns="1b5bcf71-3f07-4249-b47c-e6e76f1ab1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Registers</TermName>
          <TermId xmlns="http://schemas.microsoft.com/office/infopath/2007/PartnerControls">71309452-cac4-4a48-a440-e96c8f5b2241</TermId>
        </TermInfo>
      </Terms>
    </i0f84bba906045b4af568ee102a52dcb>
    <lcf76f155ced4ddcb4097134ff3c332f xmlns="cf3ce594-2b56-4062-9b71-bbfe2310af2d">
      <Terms xmlns="http://schemas.microsoft.com/office/infopath/2007/PartnerControls"/>
    </lcf76f155ced4ddcb4097134ff3c332f>
    <_Flow_SignoffStatus xmlns="cf3ce594-2b56-4062-9b71-bbfe2310af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oud Record" ma:contentTypeID="0x01010092B3468A18E7024092D22EFB5F8A823A00E42AD486809F8A43A174C4BFA54ABED5" ma:contentTypeVersion="14" ma:contentTypeDescription="Cloud Record Document" ma:contentTypeScope="" ma:versionID="7c670f1c60511ba61d53994396b232ce">
  <xsd:schema xmlns:xsd="http://www.w3.org/2001/XMLSchema" xmlns:xs="http://www.w3.org/2001/XMLSchema" xmlns:p="http://schemas.microsoft.com/office/2006/metadata/properties" xmlns:ns2="1b5bcf71-3f07-4249-b47c-e6e76f1ab168" xmlns:ns3="cf3ce594-2b56-4062-9b71-bbfe2310af2d" targetNamespace="http://schemas.microsoft.com/office/2006/metadata/properties" ma:root="true" ma:fieldsID="fb60dc0e4ae1278420dee53e7ed8b0bf" ns2:_="" ns3:_="">
    <xsd:import namespace="1b5bcf71-3f07-4249-b47c-e6e76f1ab168"/>
    <xsd:import namespace="cf3ce594-2b56-4062-9b71-bbfe2310af2d"/>
    <xsd:element name="properties">
      <xsd:complexType>
        <xsd:sequence>
          <xsd:element name="documentManagement">
            <xsd:complexType>
              <xsd:all>
                <xsd:element ref="ns2:VitalRecord" minOccurs="0"/>
                <xsd:element ref="ns2:ApprovalStatus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_Flow_SignoffStatus" minOccurs="0"/>
                <xsd:element ref="ns2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cf71-3f07-4249-b47c-e6e76f1ab168" elementFormDefault="qualified">
    <xsd:import namespace="http://schemas.microsoft.com/office/2006/documentManagement/types"/>
    <xsd:import namespace="http://schemas.microsoft.com/office/infopath/2007/PartnerControls"/>
    <xsd:element name="VitalRecord" ma:index="8" nillable="true" ma:displayName="Vital Record" ma:hidden="true" ma:internalName="VitalRecord" ma:readOnly="false">
      <xsd:simpleType>
        <xsd:restriction base="dms:Boolean"/>
      </xsd:simpleType>
    </xsd:element>
    <xsd:element name="ApprovalStatus" ma:index="9" nillable="true" ma:displayName="Approval Status" ma:hidden="true" ma:internalName="ApprovalStatus" ma:readOnly="false">
      <xsd:simpleType>
        <xsd:restriction base="dms:Choice">
          <xsd:enumeration value="Pending"/>
          <xsd:enumeration value="Approved"/>
          <xsd:enumeration value="Reviewed"/>
          <xsd:enumeration value="Rejected"/>
        </xsd:restriction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21" ma:taxonomy="true" ma:internalName="i0f84bba906045b4af568ee102a52dcb" ma:taxonomyFieldName="RevIMBCS" ma:displayName="Classification" ma:indexed="true" ma:default="1139;#Planning and Reporting|2cd17ca3-c948-4ff6-a5f4-62bad309c28c" ma:fieldId="{20f84bba-9060-45b4-af56-8ee102a52dcb}" ma:sspId="daf2cb6f-7885-428c-99a3-da159bd5954f" ma:termSetId="4394c2c3-e2ce-4bd6-ab20-46274f093299" ma:anchorId="fc1e71ce-ae41-4cbe-bb79-e8dd9fd61f25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e594-2b56-4062-9b71-bbfe2310af2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f2cb6f-7885-428c-99a3-da159bd59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9C38D-B701-47F3-9771-F5C9B65C1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9F52B7-EC1C-4444-8610-2ACE71189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19FDB-1506-47E9-9087-1276E007FE67}">
  <ds:schemaRefs>
    <ds:schemaRef ds:uri="http://schemas.microsoft.com/office/2006/metadata/properties"/>
    <ds:schemaRef ds:uri="http://schemas.microsoft.com/office/infopath/2007/PartnerControls"/>
    <ds:schemaRef ds:uri="1b5bcf71-3f07-4249-b47c-e6e76f1ab168"/>
    <ds:schemaRef ds:uri="cf3ce594-2b56-4062-9b71-bbfe2310af2d"/>
  </ds:schemaRefs>
</ds:datastoreItem>
</file>

<file path=customXml/itemProps4.xml><?xml version="1.0" encoding="utf-8"?>
<ds:datastoreItem xmlns:ds="http://schemas.openxmlformats.org/officeDocument/2006/customXml" ds:itemID="{33AC0E48-72C6-4577-A83E-576F32B12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Dew</dc:creator>
  <cp:keywords/>
  <dc:description/>
  <cp:lastModifiedBy>Julie Christensen</cp:lastModifiedBy>
  <cp:revision>3</cp:revision>
  <dcterms:created xsi:type="dcterms:W3CDTF">2020-12-10T04:57:00Z</dcterms:created>
  <dcterms:modified xsi:type="dcterms:W3CDTF">2024-07-11T06:41:00Z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0x01010092B3468A18E7024092D22EFB5F8A823A00E42AD486809F8A43A174C4BFA54ABED5</vt:lpwstr>
  </property>
  <property fmtid="{D5CDD505-2E9C-101B-9397-08002B2CF9AE}" pid="3" name="Order">
    <vt:r8>2200</vt:r8>
  </property>
  <property fmtid="{D5CDD505-2E9C-101B-9397-08002B2CF9AE}" pid="4" name="_dlc_DocIdItemGuid">
    <vt:lpwstr>240dcf12-8692-5b63-9d35-d471eccd6c59</vt:lpwstr>
  </property>
  <property fmtid="{D5CDD505-2E9C-101B-9397-08002B2CF9AE}" pid="5" name="MediaServiceImageTags">
    <vt:lpwstr/>
  </property>
  <property fmtid="{D5CDD505-2E9C-101B-9397-08002B2CF9AE}" pid="6" name="m0b6e5e17ad741d5970017c784a7471a">
    <vt:lpwstr/>
  </property>
  <property fmtid="{D5CDD505-2E9C-101B-9397-08002B2CF9AE}" pid="7" name="TaxCatchAll">
    <vt:lpwstr>1165;#Registers|71309452-cac4-4a48-a440-e96c8f5b2241</vt:lpwstr>
  </property>
  <property fmtid="{D5CDD505-2E9C-101B-9397-08002B2CF9AE}" pid="8" name="File_x0020_Number">
    <vt:lpwstr/>
  </property>
  <property fmtid="{D5CDD505-2E9C-101B-9397-08002B2CF9AE}" pid="9" name="Job_x0020_Number">
    <vt:lpwstr/>
  </property>
  <property fmtid="{D5CDD505-2E9C-101B-9397-08002B2CF9AE}" pid="10" name="RevIMBCS">
    <vt:lpwstr>1165;#Registers|71309452-cac4-4a48-a440-e96c8f5b2241</vt:lpwstr>
  </property>
  <property fmtid="{D5CDD505-2E9C-101B-9397-08002B2CF9AE}" pid="11" name="mff86f7815444ee3830f6aead0729105">
    <vt:lpwstr/>
  </property>
  <property fmtid="{D5CDD505-2E9C-101B-9397-08002B2CF9AE}" pid="12" name="Job Number">
    <vt:lpwstr/>
  </property>
  <property fmtid="{D5CDD505-2E9C-101B-9397-08002B2CF9AE}" pid="13" name="File Number">
    <vt:lpwstr/>
  </property>
</Properties>
</file>